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AF" w:rsidRDefault="00D76C62" w:rsidP="00D76C62">
      <w:pPr>
        <w:jc w:val="center"/>
      </w:pPr>
      <w:r>
        <w:rPr>
          <w:noProof/>
        </w:rPr>
        <w:drawing>
          <wp:inline distT="0" distB="0" distL="0" distR="0" wp14:anchorId="5C54C5E6">
            <wp:extent cx="1107928" cy="126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62" w:rsidRPr="00D76C62" w:rsidRDefault="00AE131A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76C62"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</w:t>
      </w:r>
    </w:p>
    <w:p w:rsidR="00D76C62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ที่  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D76C62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BD51B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จัดตั้งศูนย์ปฏิบัติการต่อต้านการทุจริตองค์การบริหารส่วนตำบลปากแพรก</w:t>
      </w:r>
    </w:p>
    <w:p w:rsidR="00D76C62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D76C62" w:rsidRDefault="00D76C62" w:rsidP="00BD51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51B8">
        <w:rPr>
          <w:rFonts w:ascii="TH SarabunIT๙" w:hAnsi="TH SarabunIT๙" w:cs="TH SarabunIT๙" w:hint="cs"/>
          <w:sz w:val="32"/>
          <w:szCs w:val="32"/>
          <w:cs/>
        </w:rPr>
        <w:t>ตามที่คณะรักษาความสงบแห่งชาติได้มีคำสั่งคณะรักษาความสงบแห่งชาติที่  69/2557  ลงวันที่  18  มิถุนายน  2557  เรื่อง  มาตรการป้องกันและแก้ปัญหาการทุจริตประพฤติมิชอบในส่วนราชการและหน่วยงานของรัฐโดยมุ่งเน้นการสร้าง</w:t>
      </w:r>
      <w:proofErr w:type="spellStart"/>
      <w:r w:rsidR="00BD51B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BD51B8">
        <w:rPr>
          <w:rFonts w:ascii="TH SarabunIT๙" w:hAnsi="TH SarabunIT๙" w:cs="TH SarabunIT๙" w:hint="cs"/>
          <w:sz w:val="32"/>
          <w:szCs w:val="32"/>
          <w:cs/>
        </w:rPr>
        <w:t xml:space="preserve">บาลในการบริหารงานและส่งเสริมการมีส่วนร่วมจากทุกภาคส่วนในการตรวจสอบเฝ้าระวัง  กระทรวงมหาดไทยมีคำสั่งที่ </w:t>
      </w:r>
      <w:r w:rsidR="00BD51B8">
        <w:rPr>
          <w:rFonts w:ascii="TH SarabunIT๙" w:hAnsi="TH SarabunIT๙" w:cs="TH SarabunIT๙"/>
          <w:sz w:val="32"/>
          <w:szCs w:val="32"/>
        </w:rPr>
        <w:t xml:space="preserve">356/2557 </w:t>
      </w:r>
      <w:r w:rsidR="00BD51B8">
        <w:rPr>
          <w:rFonts w:ascii="TH SarabunIT๙" w:hAnsi="TH SarabunIT๙" w:cs="TH SarabunIT๙" w:hint="cs"/>
          <w:sz w:val="32"/>
          <w:szCs w:val="32"/>
          <w:cs/>
        </w:rPr>
        <w:t>ลงวันที่  4  กรกฎาคาชม  2557  เรื่อง  การจัดตั้งศูนย์ปฏิบัติการต่อต้านการทุจริต</w:t>
      </w:r>
    </w:p>
    <w:p w:rsidR="00BD51B8" w:rsidRDefault="00BD51B8" w:rsidP="00BD51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เกี่ยวกับการป้องกันและปราบปรามการทุจริตและประพฤติมิชอบขององค์การบริหารส่วนตำบลปากแพรกสอดคล้องกับการดำเนิน</w:t>
      </w:r>
      <w:r w:rsidR="00C32C3A">
        <w:rPr>
          <w:rFonts w:ascii="TH SarabunIT๙" w:hAnsi="TH SarabunIT๙" w:cs="TH SarabunIT๙" w:hint="cs"/>
          <w:sz w:val="32"/>
          <w:szCs w:val="32"/>
          <w:cs/>
        </w:rPr>
        <w:t>งานตามนโยบายต่อต้านการทุจริตของรัฐบาลและยุทธศาสตร์ชาติว่าด้วยการป้องกันและปราบปรามการทุจริตภาครัฐ  องค์การบริหารส่วนตำบลปากแพรกจึงจัดตั้งศูนย์ปฏิบัติการต่อต้านการทุจริตองค์การบริหารส่วนตำบลปากแพรกขึ้นมีสาระสำคัญดังนี้</w:t>
      </w:r>
    </w:p>
    <w:p w:rsidR="00C32C3A" w:rsidRDefault="00C32C3A" w:rsidP="00C32C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C3A">
        <w:rPr>
          <w:rFonts w:ascii="TH SarabunIT๙" w:hAnsi="TH SarabunIT๙" w:cs="TH SarabunIT๙" w:hint="cs"/>
          <w:sz w:val="32"/>
          <w:szCs w:val="32"/>
          <w:cs/>
        </w:rPr>
        <w:t>ศู</w:t>
      </w:r>
      <w:r w:rsidRPr="00C32C3A">
        <w:rPr>
          <w:rFonts w:ascii="TH SarabunIT๙" w:hAnsi="TH SarabunIT๙" w:cs="TH SarabunIT๙" w:hint="cs"/>
          <w:b/>
          <w:bCs/>
          <w:sz w:val="32"/>
          <w:szCs w:val="32"/>
          <w:cs/>
        </w:rPr>
        <w:t>นย์ปฏิบัติการต่อต้านการทุจริตองค์การบริหารส่วนตำบลปากแพรก</w:t>
      </w:r>
    </w:p>
    <w:p w:rsidR="00C32C3A" w:rsidRDefault="00C32C3A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  ณ  ที่ทำการองค์การบริหารส่วนตำบลปากแพรก เลขที่  364  หมู่ที่  16  ตำบลปากแพรก  อำเภอดอนสัก  จังหวัดสุราษฎร์ธานี   หมายเลขโทรศัพท์           077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954214</w:t>
      </w:r>
    </w:p>
    <w:p w:rsidR="00C32C3A" w:rsidRDefault="00C32C3A" w:rsidP="00C32C3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คณะทำงานศูนย์ปฏิบัติการต่อต้านการทุจริต  องค์การบริหารส่วนตำบลปากแพรก  ประกอบด้วย</w:t>
      </w:r>
    </w:p>
    <w:p w:rsidR="00C32C3A" w:rsidRDefault="00C32C3A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</w:t>
      </w:r>
      <w:r w:rsidR="006C6CE5"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กองค์การบริหารส่วนตำบลปากแพรก</w:t>
      </w:r>
      <w:r w:rsidR="006C6CE5">
        <w:rPr>
          <w:rFonts w:ascii="TH SarabunIT๙" w:hAnsi="TH SarabunIT๙" w:cs="TH SarabunIT๙" w:hint="cs"/>
          <w:sz w:val="32"/>
          <w:szCs w:val="32"/>
          <w:cs/>
        </w:rPr>
        <w:tab/>
      </w:r>
      <w:r w:rsidR="006C6C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ประธานศูนย์ฯ</w:t>
      </w:r>
    </w:p>
    <w:p w:rsidR="00C32C3A" w:rsidRDefault="00C32C3A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รองนา</w:t>
      </w:r>
      <w:r w:rsidR="006C6CE5">
        <w:rPr>
          <w:rFonts w:ascii="TH SarabunIT๙" w:hAnsi="TH SarabunIT๙" w:cs="TH SarabunIT๙" w:hint="cs"/>
          <w:sz w:val="32"/>
          <w:szCs w:val="32"/>
          <w:cs/>
        </w:rPr>
        <w:t>ยกองค์การบริหารส่วนตำบลปากแพรก</w:t>
      </w:r>
      <w:r w:rsidR="006C6C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รองประธานศูนย์</w:t>
      </w:r>
    </w:p>
    <w:p w:rsidR="00C32C3A" w:rsidRDefault="00C32C3A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ปลั</w:t>
      </w:r>
      <w:r w:rsidR="006C6CE5">
        <w:rPr>
          <w:rFonts w:ascii="TH SarabunIT๙" w:hAnsi="TH SarabunIT๙" w:cs="TH SarabunIT๙" w:hint="cs"/>
          <w:sz w:val="32"/>
          <w:szCs w:val="32"/>
          <w:cs/>
        </w:rPr>
        <w:t>ดองค์การบริหารส่วนตำบลปากแพรก</w:t>
      </w:r>
      <w:r w:rsidR="006C6CE5">
        <w:rPr>
          <w:rFonts w:ascii="TH SarabunIT๙" w:hAnsi="TH SarabunIT๙" w:cs="TH SarabunIT๙" w:hint="cs"/>
          <w:sz w:val="32"/>
          <w:szCs w:val="32"/>
          <w:cs/>
        </w:rPr>
        <w:tab/>
      </w:r>
      <w:r w:rsidR="006C6C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32C3A" w:rsidRDefault="00C32C3A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รองปล</w:t>
      </w:r>
      <w:r w:rsidR="006C6CE5">
        <w:rPr>
          <w:rFonts w:ascii="TH SarabunIT๙" w:hAnsi="TH SarabunIT๙" w:cs="TH SarabunIT๙" w:hint="cs"/>
          <w:sz w:val="32"/>
          <w:szCs w:val="32"/>
          <w:cs/>
        </w:rPr>
        <w:t>ัดองค์การบริหารส่วนตำบลปากแพรก</w:t>
      </w:r>
      <w:r w:rsidR="006C6C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32C3A" w:rsidRDefault="006C6CE5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6C6CE5" w:rsidRDefault="006C6CE5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6C6CE5" w:rsidRDefault="006C6CE5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6C6CE5" w:rsidRDefault="006C6CE5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คณะทำงาน/เลขานุการ</w:t>
      </w:r>
    </w:p>
    <w:p w:rsidR="006C6CE5" w:rsidRDefault="006C6CE5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6C6CE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มีอำนาจหน้าที่ดังนี้</w:t>
      </w:r>
    </w:p>
    <w:p w:rsidR="006C6CE5" w:rsidRDefault="006C6CE5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C6CE5">
        <w:rPr>
          <w:rFonts w:ascii="TH SarabunIT๙" w:hAnsi="TH SarabunIT๙" w:cs="TH SarabunIT๙" w:hint="cs"/>
          <w:sz w:val="32"/>
          <w:szCs w:val="32"/>
          <w:cs/>
        </w:rPr>
        <w:t>. เสนอแนะการป้องกันและปราบปรามการทุจริตและประพฤติมิชอบขององค์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การบริหารส่วนตำบลปากแพรกรวมทั้งจัดทำแผนป้องกันปราบปรามการทุจริตและประพฤติมิชอบ  ระยะ  5  ปี  แผนปฏิบัติการป้องกันและปราบปรามการทุจริตภาครัฐ  และนโยบายของรัฐบาล  กระทรวงมหาดไทย  และจังหวัดสุราษฎร์ธานี</w:t>
      </w:r>
    </w:p>
    <w:p w:rsidR="006C6CE5" w:rsidRDefault="00FD1C44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FD1C4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นโยบายระบบการรับเรื่องร้องทุกข์ / ร้องเรียน / คำร้องทั่วไปแนวปฏิบัติ</w:t>
      </w:r>
    </w:p>
    <w:p w:rsidR="00FD1C44" w:rsidRDefault="00FD1C44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มีการมอบหมายงานให้เจ้าหน้าที่ในการรับผิดชอบเรื่องราวร้องทุกข์ / ร้องเรียน / คำร้องทั่วไป</w:t>
      </w:r>
    </w:p>
    <w:p w:rsidR="00FD1C44" w:rsidRDefault="00FD1C44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มีการรายงานการรับเรื่องราวร้องทุกข์ / ร้องเรียน / คำร้องทั่วไป</w:t>
      </w:r>
    </w:p>
    <w:p w:rsidR="00FD1C44" w:rsidRDefault="00FD1C44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มีคู่มือการรับเรื่องราวร้องทุกข์ / น้องเรียน/คำร้องทั่วไป</w:t>
      </w:r>
    </w:p>
    <w:p w:rsidR="00FD1C44" w:rsidRDefault="00FD1C44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มีช่องทางการรับเรื่องราวร้องทุกข์ / ร้องเรียน / คำร้องทั่วไป มากกว่า  2  ช่องทาง</w:t>
      </w:r>
    </w:p>
    <w:p w:rsidR="00FD1C44" w:rsidRDefault="00FD1C44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นโยบายมีกำหนดมาตรฐานการให้บริการและการกำหนดหน้าที่ความรับผิดชอบของแต่ละส่วนราชการแนวปฏิบัติ</w:t>
      </w:r>
    </w:p>
    <w:p w:rsidR="00FD1C44" w:rsidRDefault="00A64E44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มีการมอบหมายงานและความรับผิดชอบของแต่ละส่วนราชการอย่างชุดเจน</w:t>
      </w:r>
    </w:p>
    <w:p w:rsidR="00A64E44" w:rsidRDefault="00A64E44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มีการลดกระบวนการและขั้นตอนการให้บริการประชาชน</w:t>
      </w:r>
    </w:p>
    <w:p w:rsidR="00A64E44" w:rsidRPr="00FD1C44" w:rsidRDefault="00A64E44" w:rsidP="00C32C3A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มีการจัดทำคู่มือมาตรฐานการให้บริการประชาชนและประกาศให้ประชาชนทราบ</w:t>
      </w:r>
    </w:p>
    <w:p w:rsidR="001171D9" w:rsidRDefault="00AA26AA" w:rsidP="00AA26A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4E44">
        <w:rPr>
          <w:rFonts w:ascii="TH SarabunIT๙" w:hAnsi="TH SarabunIT๙" w:cs="TH SarabunIT๙" w:hint="cs"/>
          <w:sz w:val="32"/>
          <w:szCs w:val="32"/>
          <w:cs/>
        </w:rPr>
        <w:tab/>
      </w:r>
      <w:r w:rsidR="00A64E44">
        <w:rPr>
          <w:rFonts w:ascii="TH SarabunIT๙" w:hAnsi="TH SarabunIT๙" w:cs="TH SarabunIT๙" w:hint="cs"/>
          <w:sz w:val="32"/>
          <w:szCs w:val="32"/>
          <w:cs/>
        </w:rPr>
        <w:tab/>
      </w:r>
      <w:r w:rsidR="00AE131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A26AA" w:rsidRDefault="00AA26AA" w:rsidP="00AA26A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วันที่  7  มกราคม พ.ศ. 2562</w:t>
      </w:r>
    </w:p>
    <w:p w:rsidR="00AA26AA" w:rsidRDefault="00B8342A" w:rsidP="00AA26A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B5E398" wp14:editId="79E92804">
            <wp:simplePos x="0" y="0"/>
            <wp:positionH relativeFrom="column">
              <wp:posOffset>2981325</wp:posOffset>
            </wp:positionH>
            <wp:positionV relativeFrom="paragraph">
              <wp:posOffset>41910</wp:posOffset>
            </wp:positionV>
            <wp:extent cx="790575" cy="7810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</w:p>
    <w:p w:rsidR="00B8342A" w:rsidRDefault="00AA26AA" w:rsidP="00AA26A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AA26AA" w:rsidRDefault="00B8342A" w:rsidP="00AA26A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</w:p>
    <w:p w:rsidR="00AA26AA" w:rsidRDefault="00AA26AA" w:rsidP="00732D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นายกองค์การบริหารส่วนตำบลปากแพรก</w:t>
      </w:r>
    </w:p>
    <w:p w:rsidR="00AA26AA" w:rsidRDefault="00AA26AA" w:rsidP="00D76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6AA" w:rsidRDefault="00AA26AA" w:rsidP="00D76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6AA" w:rsidRPr="00D76C62" w:rsidRDefault="00AA26AA" w:rsidP="00D76C6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76C62" w:rsidRDefault="00D76C62" w:rsidP="00D76C62">
      <w:pPr>
        <w:rPr>
          <w:cs/>
        </w:rPr>
      </w:pPr>
    </w:p>
    <w:sectPr w:rsidR="00D7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2EB7"/>
    <w:multiLevelType w:val="hybridMultilevel"/>
    <w:tmpl w:val="87E4C928"/>
    <w:lvl w:ilvl="0" w:tplc="0D4EC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D2B25DA"/>
    <w:multiLevelType w:val="hybridMultilevel"/>
    <w:tmpl w:val="D8585564"/>
    <w:lvl w:ilvl="0" w:tplc="22EAEF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2"/>
    <w:rsid w:val="000203AF"/>
    <w:rsid w:val="001171D9"/>
    <w:rsid w:val="0034655C"/>
    <w:rsid w:val="006C6CE5"/>
    <w:rsid w:val="00732DC4"/>
    <w:rsid w:val="00A64E44"/>
    <w:rsid w:val="00AA26AA"/>
    <w:rsid w:val="00AE131A"/>
    <w:rsid w:val="00B8342A"/>
    <w:rsid w:val="00BD51B8"/>
    <w:rsid w:val="00C32C3A"/>
    <w:rsid w:val="00D76C62"/>
    <w:rsid w:val="00E41C62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3</cp:revision>
  <cp:lastPrinted>2020-08-18T08:51:00Z</cp:lastPrinted>
  <dcterms:created xsi:type="dcterms:W3CDTF">2020-08-18T08:53:00Z</dcterms:created>
  <dcterms:modified xsi:type="dcterms:W3CDTF">2020-08-20T07:55:00Z</dcterms:modified>
</cp:coreProperties>
</file>