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C1BA" w14:textId="0D3E57C9" w:rsidR="00A50BB5" w:rsidRPr="00483A84" w:rsidRDefault="00A50BB5" w:rsidP="00483A84">
      <w:pPr>
        <w:jc w:val="center"/>
        <w:rPr>
          <w:rFonts w:ascii="MS Sans Serif" w:hAnsi="MS Sans Serif" w:cs="Angsana New"/>
          <w:b/>
          <w:bCs/>
          <w:color w:val="000000"/>
          <w:sz w:val="20"/>
          <w:szCs w:val="20"/>
          <w:shd w:val="clear" w:color="auto" w:fill="D4F5C0"/>
        </w:rPr>
      </w:pPr>
      <w:r w:rsidRPr="00483A84"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D4F5C0"/>
          <w:cs/>
        </w:rPr>
        <w:t>คณะผู้บริหาร</w:t>
      </w:r>
      <w:r w:rsidR="00CD1CD8" w:rsidRPr="00483A84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D4F5C0"/>
          <w:cs/>
        </w:rPr>
        <w:t xml:space="preserve"> ประธานสภา  สมาชิกสภา </w:t>
      </w:r>
      <w:r w:rsidRPr="00483A84"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D4F5C0"/>
          <w:cs/>
        </w:rPr>
        <w:t>และพนักงานส่วนตำบลองค์การบริหารส่วนตำบลปากแพรก ร่วมดำเนินการ/กิจกรรมส่งเสริมหน่วยงาน ด้านคุณธรรมและความโปร่งใส</w:t>
      </w:r>
    </w:p>
    <w:p w14:paraId="38C2E931" w14:textId="77777777" w:rsidR="00A50BB5" w:rsidRDefault="00A50BB5">
      <w:pPr>
        <w:rPr>
          <w:rFonts w:ascii="MS Sans Serif" w:hAnsi="MS Sans Serif" w:cs="Angsana New"/>
          <w:color w:val="000000"/>
          <w:sz w:val="20"/>
          <w:szCs w:val="20"/>
          <w:shd w:val="clear" w:color="auto" w:fill="D4F5C0"/>
        </w:rPr>
      </w:pPr>
    </w:p>
    <w:p w14:paraId="68707D9E" w14:textId="111BD39A" w:rsidR="00781808" w:rsidRDefault="00A50BB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D4F5C0"/>
        </w:rPr>
      </w:pPr>
      <w:r w:rsidRPr="00A50B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</w:rPr>
        <w:t xml:space="preserve"> </w:t>
      </w:r>
      <w:r w:rsidRPr="00A50B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 xml:space="preserve">เมื่อวันที่ </w:t>
      </w:r>
      <w:r w:rsidRPr="00A50B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</w:rPr>
        <w:t xml:space="preserve">24 </w:t>
      </w:r>
      <w:r w:rsidRPr="00A50B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 xml:space="preserve">กุมภาพันธ์ </w:t>
      </w:r>
      <w:r w:rsidRPr="00A50B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</w:rPr>
        <w:t>256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>5</w:t>
      </w:r>
      <w:r w:rsidR="004126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 xml:space="preserve">  นายปราโมทย์  เพชรรัตน์  นายกองค์การบริหารส่วนตำบลปากแพรก  เป็นประธานการประชุมผู้บริหาร สมาชิก อบต. และบุคลากร  ขององค?การบริหารส่วนตำบลปากแพรก  ประจำปีงบประมาณ  พ.ศ. 2565  ประเด็นที่  1.  การจัดทำมาตรการส่งเสริมคุณธรรมและความโปร่งใสในหน่วยงาน  2.  การประเมินความเสี่ยงการทุจริตและประพฤติมิชอบ  3.  การนำนโยบาย </w:t>
      </w:r>
      <w:r w:rsidR="0041264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</w:rPr>
        <w:t xml:space="preserve">No  Gift  Policy  </w:t>
      </w:r>
      <w:r w:rsidR="004126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 xml:space="preserve">ไปสู่การปฏิบัติ  4.  การปรับปรุง/ทบทวนโครงการ/กิจกรรมตามแผนปฏิบัติการป้องกันการทุจริต  5.  กำหนดมาตรการเพื่อจัดการเรื่องร้องเรียนร้องทุกข์ และการประพฤติมิชอบ   </w:t>
      </w:r>
      <w:r w:rsidR="008B7C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>ในการ</w:t>
      </w:r>
      <w:r w:rsidR="004126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>ป</w:t>
      </w:r>
      <w:r w:rsidRPr="00A50B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>ระชุม</w:t>
      </w:r>
      <w:r w:rsidR="008B7C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>ครั้งนี้  นายปราโมทย์  เพชรรัตน์  นายกองค์การบริหารส่วนตำบลปากแพรก  หวังว่าจะเป็นการช่วยกระดับ</w:t>
      </w:r>
      <w:r w:rsidR="00ED06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>/ปรับปรุง/พัฒนา/ส่งเสริมให้องค์การบริหารส่วนตำบลปากแพรก  ลดความเสี่ยงการทุจริต/พัฒนาระบบปรับปรุงผล</w:t>
      </w:r>
      <w:r w:rsidR="008B7C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 xml:space="preserve">การประเมิน </w:t>
      </w:r>
      <w:r w:rsidR="008B7C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</w:rPr>
        <w:t>ITA</w:t>
      </w:r>
      <w:r w:rsidR="00ED06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 xml:space="preserve"> /มีการจัดการการทุจริตประพฤติมิชอบดียิ่งขึ้น/ช่วยยกระดับการบริหารจัดการดียิ่งขึ้นให้มีคุณธรรมและความโปร่งใสต่อไป</w:t>
      </w:r>
      <w:r w:rsidR="008B7C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lightGray"/>
          <w:shd w:val="clear" w:color="auto" w:fill="D4F5C0"/>
          <w:cs/>
        </w:rPr>
        <w:t xml:space="preserve">  </w:t>
      </w:r>
      <w:r w:rsidR="0041264B" w:rsidRPr="00A50B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lightGray"/>
          <w:shd w:val="clear" w:color="auto" w:fill="D4F5C0"/>
        </w:rPr>
        <w:t xml:space="preserve"> </w:t>
      </w:r>
    </w:p>
    <w:p w14:paraId="3B142581" w14:textId="60038EA0" w:rsidR="00CD1CD8" w:rsidRPr="00CD1CD8" w:rsidRDefault="00CD1CD8" w:rsidP="00CD1CD8"/>
    <w:p w14:paraId="46E3AB3B" w14:textId="45617C5C" w:rsidR="00CD1CD8" w:rsidRPr="00CD1CD8" w:rsidRDefault="00CD1CD8" w:rsidP="00CD1CD8"/>
    <w:p w14:paraId="7BE02EE0" w14:textId="08998C3C" w:rsidR="00CD1CD8" w:rsidRPr="00CD1CD8" w:rsidRDefault="008B7CE3" w:rsidP="00CD1CD8">
      <w:r>
        <w:rPr>
          <w:noProof/>
        </w:rPr>
        <w:drawing>
          <wp:anchor distT="0" distB="0" distL="114300" distR="114300" simplePos="0" relativeHeight="251661312" behindDoc="1" locked="0" layoutInCell="1" allowOverlap="1" wp14:anchorId="0EAC6620" wp14:editId="0E273ADA">
            <wp:simplePos x="0" y="0"/>
            <wp:positionH relativeFrom="margin">
              <wp:posOffset>3305175</wp:posOffset>
            </wp:positionH>
            <wp:positionV relativeFrom="paragraph">
              <wp:posOffset>10160</wp:posOffset>
            </wp:positionV>
            <wp:extent cx="3200400" cy="24003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737" t="7691" r="11057" b="24217"/>
                    <a:stretch/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4637092" wp14:editId="54342F4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162300" cy="2362200"/>
            <wp:effectExtent l="0" t="0" r="0" b="0"/>
            <wp:wrapNone/>
            <wp:docPr id="1" name="Picture 1" descr="อาจเป็นรูปภาพของ 3 คน, ผู้คนกำลังยืน, ผู้คน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3 คน, ผู้คนกำลังยืน, ผู้คน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7C44D" w14:textId="7F9F966A" w:rsidR="00CD1CD8" w:rsidRPr="00CD1CD8" w:rsidRDefault="00CD1CD8" w:rsidP="00CD1CD8"/>
    <w:p w14:paraId="4DEAB543" w14:textId="3505636E" w:rsidR="00CD1CD8" w:rsidRPr="00CD1CD8" w:rsidRDefault="00CD1CD8" w:rsidP="00CD1CD8"/>
    <w:p w14:paraId="5B981FAE" w14:textId="18820810" w:rsidR="00CD1CD8" w:rsidRPr="00CD1CD8" w:rsidRDefault="00CD1CD8" w:rsidP="00CD1CD8"/>
    <w:p w14:paraId="19C293C0" w14:textId="58AAF19C" w:rsidR="00CD1CD8" w:rsidRPr="00CD1CD8" w:rsidRDefault="00CD1CD8" w:rsidP="00CD1CD8"/>
    <w:p w14:paraId="3103C4BD" w14:textId="1D9E12A7" w:rsidR="00CD1CD8" w:rsidRPr="00CD1CD8" w:rsidRDefault="00CD1CD8" w:rsidP="00CD1CD8"/>
    <w:p w14:paraId="15A79BC7" w14:textId="6CC85FF5" w:rsidR="00CD1CD8" w:rsidRPr="00CD1CD8" w:rsidRDefault="00CD1CD8" w:rsidP="00CD1CD8"/>
    <w:p w14:paraId="2E50C4FF" w14:textId="25C08B0E" w:rsidR="00CD1CD8" w:rsidRPr="00CD1CD8" w:rsidRDefault="00CD1CD8" w:rsidP="00CD1CD8"/>
    <w:p w14:paraId="485B2E53" w14:textId="7B14705F" w:rsidR="00CD1CD8" w:rsidRPr="00CD1CD8" w:rsidRDefault="00CD1CD8" w:rsidP="00CD1CD8"/>
    <w:p w14:paraId="25DF8F4B" w14:textId="257BD92F" w:rsidR="00CD1CD8" w:rsidRPr="00CD1CD8" w:rsidRDefault="008B7CE3" w:rsidP="00CD1CD8">
      <w:r>
        <w:rPr>
          <w:noProof/>
        </w:rPr>
        <w:drawing>
          <wp:anchor distT="0" distB="0" distL="114300" distR="114300" simplePos="0" relativeHeight="251659264" behindDoc="1" locked="0" layoutInCell="1" allowOverlap="1" wp14:anchorId="6B9403B4" wp14:editId="1B47B83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5086350" cy="2162175"/>
            <wp:effectExtent l="0" t="0" r="0" b="9525"/>
            <wp:wrapNone/>
            <wp:docPr id="2" name="Picture 2" descr="อาจเป็นรูปภาพของ 7 คน, ผู้คนกำลังยืน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าจเป็นรูปภาพของ 7 คน, ผู้คนกำลังยืน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35B14" w14:textId="13184781" w:rsidR="00CD1CD8" w:rsidRPr="00CD1CD8" w:rsidRDefault="00CD1CD8" w:rsidP="00CD1CD8"/>
    <w:p w14:paraId="41AB331E" w14:textId="5FD4EA60" w:rsidR="00CD1CD8" w:rsidRPr="00CD1CD8" w:rsidRDefault="00CD1CD8" w:rsidP="00CD1CD8"/>
    <w:p w14:paraId="063054F9" w14:textId="07387DBF" w:rsidR="00CD1CD8" w:rsidRPr="00CD1CD8" w:rsidRDefault="00CD1CD8" w:rsidP="00CD1CD8"/>
    <w:p w14:paraId="1D3CBF16" w14:textId="3E7B7965" w:rsidR="00CD1CD8" w:rsidRPr="00CD1CD8" w:rsidRDefault="00CD1CD8" w:rsidP="00CD1CD8"/>
    <w:p w14:paraId="21ECFFB2" w14:textId="1C1A07A3" w:rsidR="00CD1CD8" w:rsidRPr="00CD1CD8" w:rsidRDefault="00CD1CD8" w:rsidP="00CD1CD8"/>
    <w:p w14:paraId="2DA3C5FE" w14:textId="7EEF6993" w:rsidR="00CD1CD8" w:rsidRPr="00CD1CD8" w:rsidRDefault="00CD1CD8" w:rsidP="00CD1CD8"/>
    <w:p w14:paraId="41B23778" w14:textId="6D06D53A" w:rsidR="00CD1CD8" w:rsidRDefault="00CD1CD8" w:rsidP="00CD1CD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D4F5C0"/>
        </w:rPr>
      </w:pPr>
    </w:p>
    <w:p w14:paraId="3A2EFBB8" w14:textId="1CBCD27D" w:rsidR="00CD1CD8" w:rsidRDefault="00CD1CD8" w:rsidP="00CD1CD8">
      <w:pPr>
        <w:tabs>
          <w:tab w:val="left" w:pos="8670"/>
        </w:tabs>
      </w:pPr>
      <w:r>
        <w:rPr>
          <w:cs/>
        </w:rPr>
        <w:tab/>
      </w:r>
    </w:p>
    <w:p w14:paraId="12E3CDB8" w14:textId="4857CA2F" w:rsidR="00CD1CD8" w:rsidRDefault="00CD1CD8" w:rsidP="00CD1CD8">
      <w:pPr>
        <w:tabs>
          <w:tab w:val="left" w:pos="8670"/>
        </w:tabs>
      </w:pPr>
    </w:p>
    <w:p w14:paraId="6AF44BB5" w14:textId="39094867" w:rsidR="00CD1CD8" w:rsidRDefault="00CD1CD8" w:rsidP="00CD1CD8">
      <w:pPr>
        <w:tabs>
          <w:tab w:val="left" w:pos="8670"/>
        </w:tabs>
      </w:pPr>
    </w:p>
    <w:p w14:paraId="342B75C1" w14:textId="02513AE5" w:rsidR="00CD1CD8" w:rsidRDefault="00CD1CD8" w:rsidP="00CD1CD8">
      <w:pPr>
        <w:tabs>
          <w:tab w:val="left" w:pos="8670"/>
        </w:tabs>
      </w:pPr>
    </w:p>
    <w:p w14:paraId="014D0523" w14:textId="18B2A4E2" w:rsidR="00CD1CD8" w:rsidRPr="00CD1CD8" w:rsidRDefault="00CD1CD8" w:rsidP="00CD1CD8">
      <w:pPr>
        <w:tabs>
          <w:tab w:val="left" w:pos="8670"/>
        </w:tabs>
      </w:pPr>
    </w:p>
    <w:sectPr w:rsidR="00CD1CD8" w:rsidRPr="00CD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B5"/>
    <w:rsid w:val="0041264B"/>
    <w:rsid w:val="00483A84"/>
    <w:rsid w:val="00781808"/>
    <w:rsid w:val="008B7CE3"/>
    <w:rsid w:val="00A50BB5"/>
    <w:rsid w:val="00CD1CD8"/>
    <w:rsid w:val="00E05D3C"/>
    <w:rsid w:val="00E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0972"/>
  <w15:chartTrackingRefBased/>
  <w15:docId w15:val="{23688D9B-9C82-4F57-A2DC-77E2F6B2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ปากแพรก ดอนสัก</dc:creator>
  <cp:keywords/>
  <dc:description/>
  <cp:lastModifiedBy>ปากแพรก ดอนสัก</cp:lastModifiedBy>
  <cp:revision>2</cp:revision>
  <dcterms:created xsi:type="dcterms:W3CDTF">2022-04-21T07:59:00Z</dcterms:created>
  <dcterms:modified xsi:type="dcterms:W3CDTF">2022-04-25T04:44:00Z</dcterms:modified>
</cp:coreProperties>
</file>