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7C" w:rsidRDefault="00C8337C" w:rsidP="00D76C62">
      <w:pPr>
        <w:jc w:val="center"/>
      </w:pPr>
    </w:p>
    <w:p w:rsidR="000203AF" w:rsidRDefault="00D76C62" w:rsidP="00D76C6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-438150</wp:posOffset>
            </wp:positionV>
            <wp:extent cx="1107928" cy="1260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28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37C" w:rsidRDefault="00C8337C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337C" w:rsidRDefault="00C8337C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6C62" w:rsidRPr="00D76C62" w:rsidRDefault="00AE131A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D76C62" w:rsidRPr="00D76C6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</w:t>
      </w:r>
    </w:p>
    <w:p w:rsidR="00114E53" w:rsidRDefault="00D76C62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0101F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="00114E53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ป้องกันการขัดกันระหว่างผลประโยชน์ส่วนตนกับผลประโยชน์ส่วนรวม</w:t>
      </w:r>
    </w:p>
    <w:p w:rsidR="00D76C62" w:rsidRDefault="00114E53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ขององค์การบริหารส่วนตำบลปากแพรก</w:t>
      </w:r>
    </w:p>
    <w:p w:rsidR="006C6CE5" w:rsidRDefault="00D76C62" w:rsidP="000101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:rsidR="00DF1DCA" w:rsidRDefault="000101F8" w:rsidP="00114E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F1DCA" w:rsidRDefault="00DF1DCA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4E53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เพื่อให้การดำเนินงานข</w:t>
      </w:r>
      <w:r w:rsidR="00652DF9">
        <w:rPr>
          <w:rFonts w:ascii="TH SarabunIT๙" w:hAnsi="TH SarabunIT๙" w:cs="TH SarabunIT๙" w:hint="cs"/>
          <w:sz w:val="32"/>
          <w:szCs w:val="32"/>
          <w:cs/>
        </w:rPr>
        <w:t>ององค์การบริหารส่วนตำบลปากแพรก  เป็นไปตามเจตจำนงสุจริตตามนโยบายของผู้บริหารองค์การบริหารส่วนตำบลปากแพรกในด้านความโปร่งใส  สามารถตรวจสอบได้เปิดโอกาสให้ผู้รับบริการ  หรือผู้มีส่วนได้เสียเข้ามามีส่วนร่วมในการดำเนินงานของหน่วยงานในทุกระดับ ดังนี้</w:t>
      </w:r>
    </w:p>
    <w:p w:rsidR="00652DF9" w:rsidRDefault="00652DF9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กำหนดให้นายกองค์การบริหารส่วนตำบลปากแพรก  ประกาศเจตจำนงในการบริหารองค์กรอย่างซื่อสัตย์สุจริต  โปร่งใส  และเป็นไปตามหลัก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โดยเผยแพร่ประชาสัมพันธ์</w:t>
      </w:r>
      <w:r w:rsidR="006B5B44">
        <w:rPr>
          <w:rFonts w:ascii="TH SarabunIT๙" w:hAnsi="TH SarabunIT๙" w:cs="TH SarabunIT๙" w:hint="cs"/>
          <w:sz w:val="32"/>
          <w:szCs w:val="32"/>
          <w:cs/>
        </w:rPr>
        <w:t>ให้บุคลากรผู้รับบริการ  ผู้มีส่วนได้เสียและบุคคลภายนอกทราบ</w:t>
      </w:r>
    </w:p>
    <w:p w:rsidR="006B5B44" w:rsidRDefault="006B5B44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กำหนดบทบาทหน้าที่ของผู้บริหารในระดับต่าง ๆ ให้ครอบคลุมถึงดารประพฤติตนเป็นแบบอย่างที่ดี  การควบคุม  กำกับ  ติดตาม  สนับสนุนและขับเคลื่อนการดำเนินการเพื่อป้องกันการขัดกันระหว่างผลประโยชน์ส่วนตนกับผลประโยชน์ส่วนรวม  รวมถึงการสอดส่องดูแลเกี่ยวกับผลประโยชน์ทับซ้อนของผู้ใต้บังคับบัญชา</w:t>
      </w:r>
    </w:p>
    <w:p w:rsidR="006B5B44" w:rsidRDefault="006B5B44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กำหนดบทบาทหน้าที่ของบุคลากรทุกระดับ  ให้ครอบคลุมถึงการสอดส่อง  และร่วมกันป้องกันการกระทำที่เข้าข่ายการขัดกันระหว่างผลประโยชน์ส่วนตนกับผลประโยชน์ส่วนรวม  โดยไม่ละเลยเพิกเฉยต่อการกระทำที่เข้าข่ายดังกล่าว  ตลอดจนให้ความร่วมมือในการตรวจสอบข้อเท็จจริงต่าง ๆ</w:t>
      </w:r>
    </w:p>
    <w:p w:rsidR="006B5B44" w:rsidRDefault="006B5B44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กำหนดจรรยาบรรณของบุคลากรทุกระดับ  ให้ครอบคลุมถึง</w:t>
      </w:r>
    </w:p>
    <w:p w:rsidR="006B5B44" w:rsidRDefault="006B5B44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  การไม่ใช้ตำแหน่งหน้าที่ในการแสวงหาประโยชน์ใด ๆ ให้แก่ตนเอง  หรือผู้อื่น</w:t>
      </w:r>
    </w:p>
    <w:p w:rsidR="006B5B44" w:rsidRDefault="006B5B44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  การไม่อาศัยโอกาสในการปฏิบัติหน้าที่เพื่อเรียกรับ  หรือยอม</w:t>
      </w:r>
      <w:r w:rsidR="00A04A15">
        <w:rPr>
          <w:rFonts w:ascii="TH SarabunIT๙" w:hAnsi="TH SarabunIT๙" w:cs="TH SarabunIT๙" w:hint="cs"/>
          <w:sz w:val="32"/>
          <w:szCs w:val="32"/>
          <w:cs/>
        </w:rPr>
        <w:t>รับผลประโยชน์ใด ๆ ให้แก่ตนเองหรือผู้อื่น</w:t>
      </w:r>
    </w:p>
    <w:p w:rsidR="00A04A15" w:rsidRDefault="00A04A15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  การไม่กระทำการใด ๆ อันเป็นการเบียดบังผลประโยชน์ที่เป็นตัวเงิน  หรือผลประโยชน์อื่นใดในการปฏิบัติงาน  หรือเกี่ยวข้องกับงานของหน่วยงาน</w:t>
      </w:r>
    </w:p>
    <w:p w:rsidR="00A04A15" w:rsidRDefault="00A04A15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4.4  การไม่นำข้อมูลความลับของหน่วยงาน  ไปแสวงหาผลประโยชน์ส่วนตัว  ประโยชน์ของพวกพ้องและครอบครัว</w:t>
      </w:r>
    </w:p>
    <w:p w:rsidR="00A04A15" w:rsidRDefault="00A04A15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4.5  ไม่นำเงิน  บุคลากร  และทรัพย์สินใด ๆ ของหน่วยงานไปใช้เพื่อประโยชน์ส่วนตนหรือผู้อื่น</w:t>
      </w:r>
    </w:p>
    <w:p w:rsidR="00A04A15" w:rsidRDefault="00A04A15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4.6  การไม่ใช้เวลางานในการแสวงหาผลประโยชน์ส่วนตน</w:t>
      </w:r>
    </w:p>
    <w:p w:rsidR="00A04A15" w:rsidRDefault="00A04A15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4.7  การไม่รับงานและและปฏิบัติงานภายนอก  ที่ก่อให้เกิดผลประโยชน์ขัดแย้งกับหน่วยงานไม่ว่าจะเป็นการปฏิบัติงานชั่วคราวหรือถาวร  เว้นแต่จะได้รับการอนุญาตเป็นการเฉพาะจากผู้บริหาร</w:t>
      </w:r>
    </w:p>
    <w:p w:rsidR="00A04A15" w:rsidRDefault="00A04A15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4.8  การไม่นำความสัมพันธ์ส่วนตัว มาประกอบการใช้ดุลพินิจในการให้คุณให้โทษ  การพิจารณาตัดสิน / อนุมัติโครงการ  การดำเนินการจัดซื้อจัดจ้าง  หรือเป็นเหตุการณ์เลือกปฏิบัติ</w:t>
      </w:r>
    </w:p>
    <w:p w:rsidR="00A04A15" w:rsidRDefault="00A04A15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กำหนดให้งานทรัพยากรบุคคล</w:t>
      </w:r>
      <w:r w:rsidR="00EF3D7E">
        <w:rPr>
          <w:rFonts w:ascii="TH SarabunIT๙" w:hAnsi="TH SarabunIT๙" w:cs="TH SarabunIT๙" w:hint="cs"/>
          <w:sz w:val="32"/>
          <w:szCs w:val="32"/>
          <w:cs/>
        </w:rPr>
        <w:t>จัดทำคู่มือเกี่ยวกับการปฏิบัติงานของบุคลากร  เพื่อหลีกเหลี่ยงการขัดกันระหว่างผลประโยชน์ส่วนตนกับผลประโยชน์ส่วนรวม</w:t>
      </w:r>
      <w:proofErr w:type="gramEnd"/>
      <w:r w:rsidR="00EF3D7E">
        <w:rPr>
          <w:rFonts w:ascii="TH SarabunIT๙" w:hAnsi="TH SarabunIT๙" w:cs="TH SarabunIT๙" w:hint="cs"/>
          <w:sz w:val="32"/>
          <w:szCs w:val="32"/>
          <w:cs/>
        </w:rPr>
        <w:t xml:space="preserve">  โดยพิจารณาถึงนโยบายความขัดแย้งทางผลประโยชน์ขององค์การบริหารส่วนตำบลปากแพรก  และกฎหมาย  ระเบียบ  ข้อบังคับ  ที่เกี่ยวข้อง</w:t>
      </w:r>
    </w:p>
    <w:p w:rsidR="00EF3D7E" w:rsidRDefault="00EF3D7E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 กำหนดให้กฎหมายและคดี  และคณะกรรมการดำเนินงานขององค์การบริหารส่วนตำบลปากแพรก  จัดอบรมและสร้างช่องทางการรับรู้แก่บุคลากร  เพื่อสร้างความตระหนัก  และความรับรู้  ความเข้าใจเกี่ยวกับเรื่องการขัดกันระหว่างผลประโยชน์ส่วนตนกับผลประโยชน์ส่วนรวม</w:t>
      </w:r>
    </w:p>
    <w:p w:rsidR="00EF3D7E" w:rsidRDefault="00EF3D7E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 กำหนดให้งานกฎหมายและคดี  จัดทำคู่มือและแนวทางปฏิบัติในการหลีกเหลี่ยงและป้องกันขัดกันระหว่างผลประโยชน์ส่วนตนกับผลประโยชน์ส่วนรวมในส่วน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  และระบบที่รับผิดชอบ  โดยพิจารณาถึงนโยบายความขัดแย้งทางผลประโยชน์ขององค์การบริหารส่วนตำบลปากแพรก  และระเบียบ  กฎหมาย   ข้อบังคับที่เกี่ยวข้อง  ตลอดจนสื่อสารให้บุคลากรที่เกี่ยวข้องรับทราบ  และนำไปปฏิบัติ</w:t>
      </w:r>
    </w:p>
    <w:p w:rsidR="00EF3D7E" w:rsidRDefault="00EF3D7E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 กำหนดให้การรับบริจาคต้องได้รับการอนุมัติจากผู้บังคับบัญชา  และหัวหน้าหน่วยงานและกระทำการอย่างโปร่งใส  โดยมีวัตถุประสงค์ในการบริจาคที่ชัดเจน  และจะต้องไม่เป็นการบริจาคที่ทำขึ้นเพื่อปกปิดการให้สินบน  และให้มีการบันทึกข้อมูลทางบัญชีที่ถูกต้องตามความเป็นจริง</w:t>
      </w:r>
    </w:p>
    <w:p w:rsidR="00EF3D7E" w:rsidRDefault="00EF3D7E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 กำหนดให้มีช่องทาง</w:t>
      </w:r>
      <w:r w:rsidR="00AF1813">
        <w:rPr>
          <w:rFonts w:ascii="TH SarabunIT๙" w:hAnsi="TH SarabunIT๙" w:cs="TH SarabunIT๙" w:hint="cs"/>
          <w:sz w:val="32"/>
          <w:szCs w:val="32"/>
          <w:cs/>
        </w:rPr>
        <w:t>เพื่อให้บุคคล  หรือหน่วยงานภายนอก  สามารถแจ้งข้อมูลลับแก่ผู้บริหาร  เกี่ยวกับการขัดกันระหว่างผลประโยชน์ส่วนตนกับผลประโยชน์ส่วนรวม</w:t>
      </w:r>
    </w:p>
    <w:p w:rsidR="00AF1813" w:rsidRDefault="00AF1813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  กำหนดให้มีกระบวนการให้ความเป็นธรรม  และปกป้องผู้บริหารและบุคลากรที่รายงานให้ข้อมูลเกี่ยวกับการขัดกันระหว่างผลประโยชน์ส่วนตนกับผลประโยชน์ส่วนรวม</w:t>
      </w:r>
    </w:p>
    <w:p w:rsidR="00AF1813" w:rsidRDefault="00AF1813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11. กำหนดให้มีการดำเนินการทางวินัย  ทางปกครอง  และทางกฎหมาย ตามความเหมาะสมต่อผู้บริหารและบุคลากรซึ่งถูกตัดสินว่าได้กระทำความผิดที่เกี่ยวข้องกับการขัดกันระหว่างผลประโยชน์ส่วนตนกับผลประโยชน์ส่วนรวม  ทั้งในฐานะตัวการหรือผู้สนับสนุน  หรือมีการรับรองข้อมูลการมีส่วนได้สาวนเสียอันเป็นเท็จ  รวมถึงการเพิกเฉยต่อการกระทำผิด</w:t>
      </w:r>
    </w:p>
    <w:p w:rsidR="00AF1813" w:rsidRDefault="00AF1813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  ให้การสนับสนุน  ยกย่อง ชมเชย  ให้รางวัลผู้บริหารและบุลากรที่มีความซื่อสัตย์  สุจริต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บาลในการปฏิบัติงาน  สนับสนุนการขับเคลื่อนการดำเนินการเพื่อป้องกันการทุจริตและการขัดกันระหว่างผลประโยชน์ส่วนตนกับผลประโยชน์ส่วนรวม</w:t>
      </w:r>
    </w:p>
    <w:p w:rsidR="00AF1813" w:rsidRDefault="00AF1813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13.  กำหนดให้งานตรวจสอบภายใน  สนับสนุนและส่งเสริมให้มีกระบวนการตรวจสอบและควบคุมภายในที่เหมาะสมและมีประสิทธิภาพในการป้องกันการขัดกันระหว่างผลประโยชน์</w:t>
      </w:r>
      <w:r w:rsidR="001F7FBC">
        <w:rPr>
          <w:rFonts w:ascii="TH SarabunIT๙" w:hAnsi="TH SarabunIT๙" w:cs="TH SarabunIT๙" w:hint="cs"/>
          <w:sz w:val="32"/>
          <w:szCs w:val="32"/>
          <w:cs/>
        </w:rPr>
        <w:t>ส่วนตนกับผลประโยชน์ส่วนรวม</w:t>
      </w:r>
    </w:p>
    <w:p w:rsidR="00EF3D7E" w:rsidRPr="00DF1DCA" w:rsidRDefault="00EF3D7E" w:rsidP="004D7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171D9" w:rsidRDefault="00A64E44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131A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</w:t>
      </w:r>
      <w:r w:rsidR="001F7FBC">
        <w:rPr>
          <w:rFonts w:ascii="TH SarabunIT๙" w:hAnsi="TH SarabunIT๙" w:cs="TH SarabunIT๙" w:hint="cs"/>
          <w:sz w:val="32"/>
          <w:szCs w:val="32"/>
          <w:cs/>
        </w:rPr>
        <w:t>และปฏิบัติ</w:t>
      </w:r>
      <w:r w:rsidR="00AE131A">
        <w:rPr>
          <w:rFonts w:ascii="TH SarabunIT๙" w:hAnsi="TH SarabunIT๙" w:cs="TH SarabunIT๙" w:hint="cs"/>
          <w:sz w:val="32"/>
          <w:szCs w:val="32"/>
          <w:cs/>
        </w:rPr>
        <w:t>โดยทั่วกัน</w:t>
      </w:r>
    </w:p>
    <w:p w:rsidR="00AA26AA" w:rsidRDefault="004C5E10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2405">
        <w:rPr>
          <w:rFonts w:ascii="TH SarabunIT๙" w:hAnsi="TH SarabunIT๙" w:cs="TH SarabunIT๙" w:hint="cs"/>
          <w:sz w:val="32"/>
          <w:szCs w:val="32"/>
          <w:cs/>
        </w:rPr>
        <w:t>สั่ง  ณ  วันที่  3</w:t>
      </w:r>
      <w:r w:rsidR="00AA26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65A0">
        <w:rPr>
          <w:rFonts w:ascii="TH SarabunIT๙" w:hAnsi="TH SarabunIT๙" w:cs="TH SarabunIT๙" w:hint="cs"/>
          <w:sz w:val="32"/>
          <w:szCs w:val="32"/>
          <w:cs/>
        </w:rPr>
        <w:t>ตุลาคม พ.ศ. 2561</w:t>
      </w:r>
    </w:p>
    <w:p w:rsidR="005965A0" w:rsidRDefault="00533405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6A93AB1" wp14:editId="153D7B96">
            <wp:simplePos x="0" y="0"/>
            <wp:positionH relativeFrom="column">
              <wp:posOffset>3105150</wp:posOffset>
            </wp:positionH>
            <wp:positionV relativeFrom="paragraph">
              <wp:posOffset>118110</wp:posOffset>
            </wp:positionV>
            <wp:extent cx="790575" cy="75247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</w:p>
    <w:p w:rsidR="00533405" w:rsidRDefault="00AA26AA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</w:p>
    <w:p w:rsidR="00AA26AA" w:rsidRDefault="00533405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 w:hint="cs"/>
          <w:sz w:val="32"/>
          <w:szCs w:val="32"/>
          <w:cs/>
        </w:rPr>
        <w:t>(นายปราโมทย์  เพชรรัตน์)</w:t>
      </w:r>
    </w:p>
    <w:p w:rsidR="00D76C62" w:rsidRPr="005D041C" w:rsidRDefault="00AA26AA" w:rsidP="005D04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2DC4">
        <w:rPr>
          <w:rFonts w:ascii="TH SarabunIT๙" w:hAnsi="TH SarabunIT๙" w:cs="TH SarabunIT๙" w:hint="cs"/>
          <w:sz w:val="32"/>
          <w:szCs w:val="32"/>
          <w:cs/>
        </w:rPr>
        <w:tab/>
      </w:r>
      <w:r w:rsidR="00732DC4">
        <w:rPr>
          <w:rFonts w:ascii="TH SarabunIT๙" w:hAnsi="TH SarabunIT๙" w:cs="TH SarabunIT๙" w:hint="cs"/>
          <w:sz w:val="32"/>
          <w:szCs w:val="32"/>
          <w:cs/>
        </w:rPr>
        <w:tab/>
      </w:r>
      <w:r w:rsidR="00732DC4">
        <w:rPr>
          <w:rFonts w:ascii="TH SarabunIT๙" w:hAnsi="TH SarabunIT๙" w:cs="TH SarabunIT๙" w:hint="cs"/>
          <w:sz w:val="32"/>
          <w:szCs w:val="32"/>
          <w:cs/>
        </w:rPr>
        <w:tab/>
        <w:t xml:space="preserve">  นายกองค์การบริหารส่วนตำบลปากแพรก</w:t>
      </w:r>
    </w:p>
    <w:sectPr w:rsidR="00D76C62" w:rsidRPr="005D041C" w:rsidSect="00C8337C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35A8C"/>
    <w:multiLevelType w:val="hybridMultilevel"/>
    <w:tmpl w:val="BA20FFA4"/>
    <w:lvl w:ilvl="0" w:tplc="80E07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B03924"/>
    <w:multiLevelType w:val="hybridMultilevel"/>
    <w:tmpl w:val="9E72FF76"/>
    <w:lvl w:ilvl="0" w:tplc="88406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C771DA"/>
    <w:multiLevelType w:val="hybridMultilevel"/>
    <w:tmpl w:val="68027F22"/>
    <w:lvl w:ilvl="0" w:tplc="4A702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E503B6"/>
    <w:multiLevelType w:val="hybridMultilevel"/>
    <w:tmpl w:val="242E7420"/>
    <w:lvl w:ilvl="0" w:tplc="AE1E5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FA415B3"/>
    <w:multiLevelType w:val="hybridMultilevel"/>
    <w:tmpl w:val="9692C26E"/>
    <w:lvl w:ilvl="0" w:tplc="51966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795ADB"/>
    <w:multiLevelType w:val="hybridMultilevel"/>
    <w:tmpl w:val="EB0A8C16"/>
    <w:lvl w:ilvl="0" w:tplc="CDF86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952EB7"/>
    <w:multiLevelType w:val="hybridMultilevel"/>
    <w:tmpl w:val="87E4C928"/>
    <w:lvl w:ilvl="0" w:tplc="0D4EC9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9671B7C"/>
    <w:multiLevelType w:val="hybridMultilevel"/>
    <w:tmpl w:val="1A605314"/>
    <w:lvl w:ilvl="0" w:tplc="3600F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4502C9"/>
    <w:multiLevelType w:val="hybridMultilevel"/>
    <w:tmpl w:val="5D0C17B4"/>
    <w:lvl w:ilvl="0" w:tplc="F454E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D2B25DA"/>
    <w:multiLevelType w:val="hybridMultilevel"/>
    <w:tmpl w:val="D8585564"/>
    <w:lvl w:ilvl="0" w:tplc="22EAEF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62"/>
    <w:rsid w:val="000101F8"/>
    <w:rsid w:val="00010225"/>
    <w:rsid w:val="000203AF"/>
    <w:rsid w:val="00114E53"/>
    <w:rsid w:val="001171D9"/>
    <w:rsid w:val="001230E2"/>
    <w:rsid w:val="00151AE9"/>
    <w:rsid w:val="001F7FBC"/>
    <w:rsid w:val="002B3390"/>
    <w:rsid w:val="002F6EDF"/>
    <w:rsid w:val="00337769"/>
    <w:rsid w:val="0034655C"/>
    <w:rsid w:val="003D6465"/>
    <w:rsid w:val="004C5E10"/>
    <w:rsid w:val="004D7280"/>
    <w:rsid w:val="00533405"/>
    <w:rsid w:val="00554F4A"/>
    <w:rsid w:val="005965A0"/>
    <w:rsid w:val="005A77AA"/>
    <w:rsid w:val="005B5E00"/>
    <w:rsid w:val="005D041C"/>
    <w:rsid w:val="00652DF9"/>
    <w:rsid w:val="0069757D"/>
    <w:rsid w:val="006B5B44"/>
    <w:rsid w:val="006C6CE5"/>
    <w:rsid w:val="00731CAC"/>
    <w:rsid w:val="00732DC4"/>
    <w:rsid w:val="00810BB5"/>
    <w:rsid w:val="008C146B"/>
    <w:rsid w:val="00931888"/>
    <w:rsid w:val="00951C00"/>
    <w:rsid w:val="0099659A"/>
    <w:rsid w:val="009C2893"/>
    <w:rsid w:val="00A04A15"/>
    <w:rsid w:val="00A132C4"/>
    <w:rsid w:val="00A64E44"/>
    <w:rsid w:val="00AA26AA"/>
    <w:rsid w:val="00AE131A"/>
    <w:rsid w:val="00AF1813"/>
    <w:rsid w:val="00B21D42"/>
    <w:rsid w:val="00B9121A"/>
    <w:rsid w:val="00BD51B8"/>
    <w:rsid w:val="00BF45B7"/>
    <w:rsid w:val="00C22405"/>
    <w:rsid w:val="00C32C3A"/>
    <w:rsid w:val="00C74F04"/>
    <w:rsid w:val="00C8337C"/>
    <w:rsid w:val="00D76C62"/>
    <w:rsid w:val="00DF1DCA"/>
    <w:rsid w:val="00E031A4"/>
    <w:rsid w:val="00E41C62"/>
    <w:rsid w:val="00EE1CA0"/>
    <w:rsid w:val="00EF3D7E"/>
    <w:rsid w:val="00FD1C44"/>
    <w:rsid w:val="00F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6C6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2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6C6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5C15-3945-4F3D-87C4-D5DA427B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PKG_83</dc:creator>
  <cp:lastModifiedBy>PKG_83</cp:lastModifiedBy>
  <cp:revision>4</cp:revision>
  <cp:lastPrinted>2020-08-19T07:49:00Z</cp:lastPrinted>
  <dcterms:created xsi:type="dcterms:W3CDTF">2020-08-19T08:36:00Z</dcterms:created>
  <dcterms:modified xsi:type="dcterms:W3CDTF">2020-08-20T08:10:00Z</dcterms:modified>
</cp:coreProperties>
</file>